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B2D3" w14:textId="325E4256" w:rsidR="006838C6" w:rsidRPr="006838C6" w:rsidRDefault="006838C6" w:rsidP="006838C6">
      <w:pPr>
        <w:ind w:firstLine="708"/>
        <w:jc w:val="center"/>
        <w:rPr>
          <w:rFonts w:ascii="Times New Roman" w:hAnsi="Times New Roman" w:cs="Times New Roman"/>
          <w:b/>
          <w:bCs/>
          <w:sz w:val="28"/>
          <w:szCs w:val="28"/>
        </w:rPr>
      </w:pPr>
      <w:r w:rsidRPr="006838C6">
        <w:rPr>
          <w:rFonts w:ascii="Times New Roman" w:hAnsi="Times New Roman" w:cs="Times New Roman"/>
          <w:b/>
          <w:bCs/>
          <w:sz w:val="28"/>
          <w:szCs w:val="28"/>
        </w:rPr>
        <w:t>Sivas Cumhuriyet Üniversitesi</w:t>
      </w:r>
    </w:p>
    <w:p w14:paraId="177134DD" w14:textId="261C7356" w:rsidR="006838C6" w:rsidRDefault="006838C6" w:rsidP="006838C6">
      <w:pPr>
        <w:ind w:firstLine="708"/>
        <w:jc w:val="center"/>
        <w:rPr>
          <w:rFonts w:ascii="Times New Roman" w:hAnsi="Times New Roman" w:cs="Times New Roman"/>
          <w:b/>
          <w:bCs/>
          <w:sz w:val="28"/>
          <w:szCs w:val="28"/>
        </w:rPr>
      </w:pPr>
      <w:r w:rsidRPr="006838C6">
        <w:rPr>
          <w:rFonts w:ascii="Times New Roman" w:hAnsi="Times New Roman" w:cs="Times New Roman"/>
          <w:b/>
          <w:bCs/>
          <w:sz w:val="28"/>
          <w:szCs w:val="28"/>
        </w:rPr>
        <w:t>Sosyal Bilimler Araştırma Önerisi Etik Değerlendirme Kurulu Çalışma İlkeleri</w:t>
      </w:r>
    </w:p>
    <w:p w14:paraId="2C817E3D" w14:textId="77777777" w:rsidR="006838C6" w:rsidRPr="006838C6" w:rsidRDefault="006838C6" w:rsidP="006838C6">
      <w:pPr>
        <w:ind w:firstLine="708"/>
        <w:jc w:val="center"/>
        <w:rPr>
          <w:rFonts w:ascii="Times New Roman" w:hAnsi="Times New Roman" w:cs="Times New Roman"/>
          <w:b/>
          <w:bCs/>
          <w:sz w:val="28"/>
          <w:szCs w:val="28"/>
        </w:rPr>
      </w:pPr>
    </w:p>
    <w:p w14:paraId="413F7EE4" w14:textId="4ECF3083"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Etik Kurulumuzun çalışma ilkeleri Sivas Cumhuriyet Üniversitesi Bilimsel Araştırma Önerisi Etik Değerlendirme Kurulları Yönergesine göre hazırlanmıştır.</w:t>
      </w:r>
    </w:p>
    <w:p w14:paraId="4E25F720" w14:textId="7ED4B562"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Sivas Cumhuriyet Üniversitesi Sosyal Bilimler Araştırma Önerisi Etik Değerlendirme Kurulu aylık dönemlerde 40 başvuru kabul etmektedir. </w:t>
      </w:r>
    </w:p>
    <w:p w14:paraId="3DD30883" w14:textId="6FEFC55B"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Bir başvuru döneminde sorumlu araştırmacı, en fazla 2 araştırmanın etik onayı için başvuru yapabilir.</w:t>
      </w:r>
    </w:p>
    <w:p w14:paraId="75670929" w14:textId="662C4EE4" w:rsidR="00E0213D" w:rsidRPr="006838C6" w:rsidRDefault="006838C6" w:rsidP="00E0213D">
      <w:pPr>
        <w:jc w:val="both"/>
        <w:rPr>
          <w:rFonts w:ascii="Times New Roman" w:hAnsi="Times New Roman" w:cs="Times New Roman"/>
          <w:sz w:val="24"/>
          <w:szCs w:val="24"/>
        </w:rPr>
      </w:pPr>
      <w:r w:rsidRPr="006838C6">
        <w:rPr>
          <w:rFonts w:ascii="Times New Roman" w:hAnsi="Times New Roman" w:cs="Times New Roman"/>
          <w:sz w:val="24"/>
          <w:szCs w:val="24"/>
        </w:rPr>
        <w:t xml:space="preserve"> Sivas Cumhuriyet Üniversitesi Sosyal Bilimler Araştırma Önerisi Etik Değerlendirme Kuruluna bilimsel araştırma önerilerinin etik onayı için başvurular, </w:t>
      </w:r>
      <w:r w:rsidR="00E0213D" w:rsidRPr="009D7CC7">
        <w:rPr>
          <w:rFonts w:ascii="Times New Roman" w:hAnsi="Times New Roman" w:cs="Times New Roman"/>
          <w:b/>
          <w:sz w:val="24"/>
          <w:szCs w:val="24"/>
        </w:rPr>
        <w:t>her ayın ilk iş günü saat 08.30</w:t>
      </w:r>
      <w:r w:rsidR="00E0213D">
        <w:rPr>
          <w:rFonts w:ascii="Times New Roman" w:hAnsi="Times New Roman" w:cs="Times New Roman"/>
          <w:sz w:val="24"/>
          <w:szCs w:val="24"/>
        </w:rPr>
        <w:t xml:space="preserve">’da başlayacak ve </w:t>
      </w:r>
      <w:r w:rsidR="00E0213D" w:rsidRPr="009D7CC7">
        <w:rPr>
          <w:rFonts w:ascii="Times New Roman" w:hAnsi="Times New Roman" w:cs="Times New Roman"/>
          <w:b/>
          <w:sz w:val="24"/>
          <w:szCs w:val="24"/>
        </w:rPr>
        <w:t>5. gün saat 23.59’</w:t>
      </w:r>
      <w:r w:rsidR="00E0213D" w:rsidRPr="009C5924">
        <w:rPr>
          <w:rFonts w:ascii="Times New Roman" w:hAnsi="Times New Roman" w:cs="Times New Roman"/>
          <w:sz w:val="24"/>
          <w:szCs w:val="24"/>
        </w:rPr>
        <w:t>da</w:t>
      </w:r>
      <w:r w:rsidR="00E0213D">
        <w:rPr>
          <w:rFonts w:ascii="Times New Roman" w:hAnsi="Times New Roman" w:cs="Times New Roman"/>
          <w:sz w:val="24"/>
          <w:szCs w:val="24"/>
        </w:rPr>
        <w:t xml:space="preserve"> sona erecektir. </w:t>
      </w:r>
      <w:r w:rsidRPr="006838C6">
        <w:rPr>
          <w:rFonts w:ascii="Times New Roman" w:hAnsi="Times New Roman" w:cs="Times New Roman"/>
          <w:sz w:val="24"/>
          <w:szCs w:val="24"/>
        </w:rPr>
        <w:t xml:space="preserve"> </w:t>
      </w:r>
      <w:r w:rsidR="00E0213D">
        <w:rPr>
          <w:rFonts w:ascii="Times New Roman" w:hAnsi="Times New Roman" w:cs="Times New Roman"/>
          <w:sz w:val="24"/>
          <w:szCs w:val="24"/>
        </w:rPr>
        <w:t>İnternet sayfasında belirtilen</w:t>
      </w:r>
      <w:r w:rsidRPr="006838C6">
        <w:rPr>
          <w:rFonts w:ascii="Times New Roman" w:hAnsi="Times New Roman" w:cs="Times New Roman"/>
          <w:sz w:val="24"/>
          <w:szCs w:val="24"/>
        </w:rPr>
        <w:t xml:space="preserve"> başvuru linki üzerinden çevrimiçi sistem yoluyla yapılır. </w:t>
      </w:r>
      <w:bookmarkStart w:id="0" w:name="_GoBack"/>
      <w:bookmarkEnd w:id="0"/>
    </w:p>
    <w:p w14:paraId="5C04F16D"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Gerekli belgelerde eksiklikleri olan veya çevrimiçi sistem dışında yapılan başvurular değerlendirilmeye alınmayacaktır.</w:t>
      </w:r>
    </w:p>
    <w:p w14:paraId="5809628B"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Bilimsel araştırma önerilerinin etik onayı başvurularında, veri toplama süreci başlamadan önce başvuru yapılmış olması gerekir. Veri toplama süreci, etik kurulun değerlendirme yapacağı başvuru dönemi (ilgili ayın son günü </w:t>
      </w:r>
      <w:proofErr w:type="gramStart"/>
      <w:r w:rsidRPr="006838C6">
        <w:rPr>
          <w:rFonts w:ascii="Times New Roman" w:hAnsi="Times New Roman" w:cs="Times New Roman"/>
          <w:sz w:val="24"/>
          <w:szCs w:val="24"/>
        </w:rPr>
        <w:t>dahil</w:t>
      </w:r>
      <w:proofErr w:type="gramEnd"/>
      <w:r w:rsidRPr="006838C6">
        <w:rPr>
          <w:rFonts w:ascii="Times New Roman" w:hAnsi="Times New Roman" w:cs="Times New Roman"/>
          <w:sz w:val="24"/>
          <w:szCs w:val="24"/>
        </w:rPr>
        <w:t xml:space="preserve">) içinde başlayan çalışmalar, incelemeye alınmaz. </w:t>
      </w:r>
    </w:p>
    <w:p w14:paraId="42B05CA9" w14:textId="2322D399"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SCÜ Sosyal Bilimler Araştırma Önerisi Etik Değerlendirme Kurulu, etik onay başvurusu yapılan çalışmaları; amaçları, yararları, uygulanacak araştırma yöntemleri, kullanılacak veri toplama araçları ve katılımcılara uygulanacak etik süreçler açısından inceler ve değerlendirme sonucunda etik açıdan "Uygun", "Uygun Değil" ya da “Etik Onayı Gerektirmemektedir” şeklinde karar verir. </w:t>
      </w:r>
    </w:p>
    <w:p w14:paraId="5726030C"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Başvurusuna "Uygun Değildir" kararı verilen araştırmacılar, gerekli düzeltmeleri yaparak veya eksiklikleri gidererek, bir sonraki başvuru döneminde tekrar başvuru yapabilir. </w:t>
      </w:r>
    </w:p>
    <w:p w14:paraId="54FDA301"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Araştırmacılar, etik kurulumuza yaptıkları başvuru değerlendirme sonucunun “Uygun” olduğu bilgisi kendilerine bildirilmeden, veri toplama sürecine başlayamaz. </w:t>
      </w:r>
    </w:p>
    <w:p w14:paraId="7064C110" w14:textId="7882BDF4" w:rsidR="004608F9"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Bilimsel araştırma önerilerinin etik onayı değerlendirmesi için yapılan başvurularda, </w:t>
      </w:r>
      <w:proofErr w:type="gramStart"/>
      <w:r w:rsidRPr="006838C6">
        <w:rPr>
          <w:rFonts w:ascii="Times New Roman" w:hAnsi="Times New Roman" w:cs="Times New Roman"/>
          <w:sz w:val="24"/>
          <w:szCs w:val="24"/>
        </w:rPr>
        <w:t>kullanılması</w:t>
      </w:r>
      <w:proofErr w:type="gramEnd"/>
      <w:r w:rsidRPr="006838C6">
        <w:rPr>
          <w:rFonts w:ascii="Times New Roman" w:hAnsi="Times New Roman" w:cs="Times New Roman"/>
          <w:sz w:val="24"/>
          <w:szCs w:val="24"/>
        </w:rPr>
        <w:t xml:space="preserve"> planlanan veri toplama araçları (anket, ölçek, test, görüşme formu vb.), çalışmada uygulanacağı yazılı şekliyle başvuru dosyasına eklenmelidir. Veri toplama araçlarının, ilgili çalışmaya yönelik bilgilendirme metni içermeden, sadece başka kaynaklardan resim vb. olarak alıntılanarak sunulması kabul edilmez.</w:t>
      </w:r>
    </w:p>
    <w:p w14:paraId="5C2E551E"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Etik Kurulumuzun başvuruları incelerken dikkate alacağı ihlal halleri: </w:t>
      </w:r>
    </w:p>
    <w:p w14:paraId="3CDBCBF5" w14:textId="77777777" w:rsidR="006838C6" w:rsidRPr="006838C6" w:rsidRDefault="006838C6" w:rsidP="006838C6">
      <w:pPr>
        <w:ind w:firstLine="708"/>
        <w:jc w:val="both"/>
        <w:rPr>
          <w:rFonts w:ascii="Times New Roman" w:hAnsi="Times New Roman" w:cs="Times New Roman"/>
          <w:sz w:val="24"/>
          <w:szCs w:val="24"/>
        </w:rPr>
      </w:pPr>
      <w:proofErr w:type="gramStart"/>
      <w:r w:rsidRPr="006838C6">
        <w:rPr>
          <w:rFonts w:ascii="Times New Roman" w:hAnsi="Times New Roman" w:cs="Times New Roman"/>
          <w:sz w:val="24"/>
          <w:szCs w:val="24"/>
        </w:rPr>
        <w:t>a</w:t>
      </w:r>
      <w:proofErr w:type="gramEnd"/>
      <w:r w:rsidRPr="006838C6">
        <w:rPr>
          <w:rFonts w:ascii="Times New Roman" w:hAnsi="Times New Roman" w:cs="Times New Roman"/>
          <w:sz w:val="24"/>
          <w:szCs w:val="24"/>
        </w:rPr>
        <w:t xml:space="preserve">. Çalışma kapsamında katılımcıların fiziksel ve/veya ruhsal sağlıklarını tehdit edici durumlara maruz bırakılması, </w:t>
      </w:r>
    </w:p>
    <w:p w14:paraId="594ACB49" w14:textId="77777777" w:rsidR="006838C6" w:rsidRPr="006838C6" w:rsidRDefault="006838C6" w:rsidP="006838C6">
      <w:pPr>
        <w:ind w:firstLine="708"/>
        <w:jc w:val="both"/>
        <w:rPr>
          <w:rFonts w:ascii="Times New Roman" w:hAnsi="Times New Roman" w:cs="Times New Roman"/>
          <w:sz w:val="24"/>
          <w:szCs w:val="24"/>
        </w:rPr>
      </w:pPr>
      <w:proofErr w:type="gramStart"/>
      <w:r w:rsidRPr="006838C6">
        <w:rPr>
          <w:rFonts w:ascii="Times New Roman" w:hAnsi="Times New Roman" w:cs="Times New Roman"/>
          <w:sz w:val="24"/>
          <w:szCs w:val="24"/>
        </w:rPr>
        <w:lastRenderedPageBreak/>
        <w:t>b</w:t>
      </w:r>
      <w:proofErr w:type="gramEnd"/>
      <w:r w:rsidRPr="006838C6">
        <w:rPr>
          <w:rFonts w:ascii="Times New Roman" w:hAnsi="Times New Roman" w:cs="Times New Roman"/>
          <w:sz w:val="24"/>
          <w:szCs w:val="24"/>
        </w:rPr>
        <w:t xml:space="preserve">. Reşit olmayan kişilerin, kendilerinin ve veli–vasi onayı olmadan çalışmada yer alması, </w:t>
      </w:r>
    </w:p>
    <w:p w14:paraId="47ABCE0B" w14:textId="77777777" w:rsidR="006838C6" w:rsidRPr="006838C6" w:rsidRDefault="006838C6" w:rsidP="006838C6">
      <w:pPr>
        <w:ind w:firstLine="708"/>
        <w:jc w:val="both"/>
        <w:rPr>
          <w:rFonts w:ascii="Times New Roman" w:hAnsi="Times New Roman" w:cs="Times New Roman"/>
          <w:sz w:val="24"/>
          <w:szCs w:val="24"/>
        </w:rPr>
      </w:pPr>
      <w:proofErr w:type="gramStart"/>
      <w:r w:rsidRPr="006838C6">
        <w:rPr>
          <w:rFonts w:ascii="Times New Roman" w:hAnsi="Times New Roman" w:cs="Times New Roman"/>
          <w:sz w:val="24"/>
          <w:szCs w:val="24"/>
        </w:rPr>
        <w:t>c</w:t>
      </w:r>
      <w:proofErr w:type="gramEnd"/>
      <w:r w:rsidRPr="006838C6">
        <w:rPr>
          <w:rFonts w:ascii="Times New Roman" w:hAnsi="Times New Roman" w:cs="Times New Roman"/>
          <w:sz w:val="24"/>
          <w:szCs w:val="24"/>
        </w:rPr>
        <w:t xml:space="preserve">. Katılımcılarının çalışmanın amacı konusunda kasıtlı olarak hatalı bilgilendirilmesi, </w:t>
      </w:r>
    </w:p>
    <w:p w14:paraId="67AA08DE" w14:textId="77777777" w:rsidR="006838C6" w:rsidRPr="006838C6" w:rsidRDefault="006838C6" w:rsidP="006838C6">
      <w:pPr>
        <w:ind w:firstLine="708"/>
        <w:jc w:val="both"/>
        <w:rPr>
          <w:rFonts w:ascii="Times New Roman" w:hAnsi="Times New Roman" w:cs="Times New Roman"/>
          <w:sz w:val="24"/>
          <w:szCs w:val="24"/>
        </w:rPr>
      </w:pPr>
      <w:proofErr w:type="gramStart"/>
      <w:r w:rsidRPr="006838C6">
        <w:rPr>
          <w:rFonts w:ascii="Times New Roman" w:hAnsi="Times New Roman" w:cs="Times New Roman"/>
          <w:sz w:val="24"/>
          <w:szCs w:val="24"/>
        </w:rPr>
        <w:t>d</w:t>
      </w:r>
      <w:proofErr w:type="gramEnd"/>
      <w:r w:rsidRPr="006838C6">
        <w:rPr>
          <w:rFonts w:ascii="Times New Roman" w:hAnsi="Times New Roman" w:cs="Times New Roman"/>
          <w:sz w:val="24"/>
          <w:szCs w:val="24"/>
        </w:rPr>
        <w:t xml:space="preserve">. Veri toplama araçlarının başlangıç kısmında “Katılımcı Bilgilendirme </w:t>
      </w:r>
      <w:proofErr w:type="spellStart"/>
      <w:r w:rsidRPr="006838C6">
        <w:rPr>
          <w:rFonts w:ascii="Times New Roman" w:hAnsi="Times New Roman" w:cs="Times New Roman"/>
          <w:sz w:val="24"/>
          <w:szCs w:val="24"/>
        </w:rPr>
        <w:t>Formu”nun</w:t>
      </w:r>
      <w:proofErr w:type="spellEnd"/>
      <w:r w:rsidRPr="006838C6">
        <w:rPr>
          <w:rFonts w:ascii="Times New Roman" w:hAnsi="Times New Roman" w:cs="Times New Roman"/>
          <w:sz w:val="24"/>
          <w:szCs w:val="24"/>
        </w:rPr>
        <w:t xml:space="preserve"> yer almaması veya “Katılımcı Bilgilendirme </w:t>
      </w:r>
      <w:proofErr w:type="spellStart"/>
      <w:r w:rsidRPr="006838C6">
        <w:rPr>
          <w:rFonts w:ascii="Times New Roman" w:hAnsi="Times New Roman" w:cs="Times New Roman"/>
          <w:sz w:val="24"/>
          <w:szCs w:val="24"/>
        </w:rPr>
        <w:t>Formu”nda</w:t>
      </w:r>
      <w:proofErr w:type="spellEnd"/>
      <w:r w:rsidRPr="006838C6">
        <w:rPr>
          <w:rFonts w:ascii="Times New Roman" w:hAnsi="Times New Roman" w:cs="Times New Roman"/>
          <w:sz w:val="24"/>
          <w:szCs w:val="24"/>
        </w:rPr>
        <w:t xml:space="preserve"> aşağıdaki hususlardan herhangi birisi açısından eksiklik olması: </w:t>
      </w:r>
    </w:p>
    <w:p w14:paraId="385AD3F8" w14:textId="77777777" w:rsidR="006838C6" w:rsidRPr="006838C6" w:rsidRDefault="006838C6" w:rsidP="006838C6">
      <w:pPr>
        <w:ind w:firstLine="708"/>
        <w:jc w:val="both"/>
        <w:rPr>
          <w:rFonts w:ascii="Times New Roman" w:hAnsi="Times New Roman" w:cs="Times New Roman"/>
          <w:sz w:val="24"/>
          <w:szCs w:val="24"/>
        </w:rPr>
      </w:pPr>
      <w:proofErr w:type="gramStart"/>
      <w:r w:rsidRPr="006838C6">
        <w:rPr>
          <w:rFonts w:ascii="Times New Roman" w:hAnsi="Times New Roman" w:cs="Times New Roman"/>
          <w:sz w:val="24"/>
          <w:szCs w:val="24"/>
        </w:rPr>
        <w:t>i</w:t>
      </w:r>
      <w:proofErr w:type="gramEnd"/>
      <w:r w:rsidRPr="006838C6">
        <w:rPr>
          <w:rFonts w:ascii="Times New Roman" w:hAnsi="Times New Roman" w:cs="Times New Roman"/>
          <w:sz w:val="24"/>
          <w:szCs w:val="24"/>
        </w:rPr>
        <w:t>. Çalışmanın genel amacının veya başlığının belirtilmemesi,</w:t>
      </w:r>
    </w:p>
    <w:p w14:paraId="235A4AA9"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 ii. Çalışmaya katılımın gönüllülük esasına dayandığının belirtilmemesi, </w:t>
      </w:r>
    </w:p>
    <w:p w14:paraId="3F906BDA"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iii. Katılımcının istemediği sorulara cevap vermeyebileceği ve çalışmadan istediği zaman ayrılabileceği mesajının verilmemesi,</w:t>
      </w:r>
    </w:p>
    <w:p w14:paraId="1ACF26E4" w14:textId="77777777" w:rsidR="006838C6" w:rsidRPr="006838C6" w:rsidRDefault="006838C6" w:rsidP="006838C6">
      <w:pPr>
        <w:ind w:firstLine="708"/>
        <w:jc w:val="both"/>
        <w:rPr>
          <w:rFonts w:ascii="Times New Roman" w:hAnsi="Times New Roman" w:cs="Times New Roman"/>
          <w:sz w:val="24"/>
          <w:szCs w:val="24"/>
        </w:rPr>
      </w:pPr>
      <w:r w:rsidRPr="006838C6">
        <w:rPr>
          <w:rFonts w:ascii="Times New Roman" w:hAnsi="Times New Roman" w:cs="Times New Roman"/>
          <w:sz w:val="24"/>
          <w:szCs w:val="24"/>
        </w:rPr>
        <w:t xml:space="preserve"> </w:t>
      </w:r>
      <w:proofErr w:type="gramStart"/>
      <w:r w:rsidRPr="006838C6">
        <w:rPr>
          <w:rFonts w:ascii="Times New Roman" w:hAnsi="Times New Roman" w:cs="Times New Roman"/>
          <w:sz w:val="24"/>
          <w:szCs w:val="24"/>
        </w:rPr>
        <w:t>iv</w:t>
      </w:r>
      <w:proofErr w:type="gramEnd"/>
      <w:r w:rsidRPr="006838C6">
        <w:rPr>
          <w:rFonts w:ascii="Times New Roman" w:hAnsi="Times New Roman" w:cs="Times New Roman"/>
          <w:sz w:val="24"/>
          <w:szCs w:val="24"/>
        </w:rPr>
        <w:t xml:space="preserve">. Toplanacak verilerin anonim kullanımı ve verilerin gizli tutulup, bilimsel araştırma dışında paylaşılmayacağına dair taahhüt olmaması, </w:t>
      </w:r>
    </w:p>
    <w:p w14:paraId="7D2A14E8" w14:textId="77777777" w:rsidR="006838C6" w:rsidRPr="006838C6" w:rsidRDefault="006838C6" w:rsidP="006838C6">
      <w:pPr>
        <w:ind w:firstLine="708"/>
        <w:jc w:val="both"/>
        <w:rPr>
          <w:rFonts w:ascii="Times New Roman" w:hAnsi="Times New Roman" w:cs="Times New Roman"/>
          <w:sz w:val="24"/>
          <w:szCs w:val="24"/>
        </w:rPr>
      </w:pPr>
      <w:proofErr w:type="gramStart"/>
      <w:r w:rsidRPr="006838C6">
        <w:rPr>
          <w:rFonts w:ascii="Times New Roman" w:hAnsi="Times New Roman" w:cs="Times New Roman"/>
          <w:sz w:val="24"/>
          <w:szCs w:val="24"/>
        </w:rPr>
        <w:t>v</w:t>
      </w:r>
      <w:proofErr w:type="gramEnd"/>
      <w:r w:rsidRPr="006838C6">
        <w:rPr>
          <w:rFonts w:ascii="Times New Roman" w:hAnsi="Times New Roman" w:cs="Times New Roman"/>
          <w:sz w:val="24"/>
          <w:szCs w:val="24"/>
        </w:rPr>
        <w:t xml:space="preserve">. Çalışmaya katılımın ve veri toplama aracını cevaplandırmanın gerektirdiği ortalama sürenin doğru olarak belirtilmemesi, </w:t>
      </w:r>
    </w:p>
    <w:p w14:paraId="4ABE2F0E" w14:textId="0A1C5D0B" w:rsidR="006838C6" w:rsidRDefault="006838C6" w:rsidP="006838C6">
      <w:pPr>
        <w:ind w:firstLine="708"/>
        <w:jc w:val="both"/>
      </w:pPr>
      <w:r w:rsidRPr="006838C6">
        <w:rPr>
          <w:rFonts w:ascii="Times New Roman" w:hAnsi="Times New Roman" w:cs="Times New Roman"/>
          <w:sz w:val="24"/>
          <w:szCs w:val="24"/>
        </w:rPr>
        <w:t>vi. Katılımcıların çalışma hakkındaki olası soruları veya bilgi talepleri hakkında araştırmacı irtibat (telefon, e-posta adresi) bilgilerinin sağlanm</w:t>
      </w:r>
      <w:r>
        <w:t>aması.</w:t>
      </w:r>
    </w:p>
    <w:sectPr w:rsidR="00683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C6"/>
    <w:rsid w:val="000F48D8"/>
    <w:rsid w:val="004608F9"/>
    <w:rsid w:val="006838C6"/>
    <w:rsid w:val="00E0213D"/>
    <w:rsid w:val="00F11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81AE"/>
  <w15:chartTrackingRefBased/>
  <w15:docId w15:val="{C936776D-4806-45B9-96D3-BFA43777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dc:creator>
  <cp:keywords/>
  <dc:description/>
  <cp:lastModifiedBy>Scu</cp:lastModifiedBy>
  <cp:revision>2</cp:revision>
  <dcterms:created xsi:type="dcterms:W3CDTF">2023-03-23T07:41:00Z</dcterms:created>
  <dcterms:modified xsi:type="dcterms:W3CDTF">2023-03-23T07:41:00Z</dcterms:modified>
</cp:coreProperties>
</file>